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67" w:rsidRDefault="00597E67" w:rsidP="00597E67">
      <w:pPr>
        <w:spacing w:line="240" w:lineRule="auto"/>
        <w:jc w:val="center"/>
        <w:rPr>
          <w:rFonts w:ascii="Times New Roman" w:hAnsi="Times New Roman"/>
          <w:b/>
        </w:rPr>
      </w:pPr>
    </w:p>
    <w:p w:rsidR="00597E67" w:rsidRDefault="00597E67" w:rsidP="00597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5C">
        <w:rPr>
          <w:rFonts w:ascii="Times New Roman" w:hAnsi="Times New Roman"/>
          <w:b/>
          <w:sz w:val="28"/>
          <w:szCs w:val="28"/>
        </w:rPr>
        <w:t xml:space="preserve">Подготовка к ультразвуковым исследованиям                                                                                                                         </w:t>
      </w:r>
    </w:p>
    <w:p w:rsidR="00597E67" w:rsidRPr="00FA285C" w:rsidRDefault="00597E67" w:rsidP="00597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  <w:u w:val="single"/>
        </w:rPr>
        <w:t>Подготовка к УЗИ органов брюшной полости:</w:t>
      </w:r>
    </w:p>
    <w:p w:rsidR="00597E67" w:rsidRPr="00FA285C" w:rsidRDefault="00597E67" w:rsidP="00597E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 xml:space="preserve"> За день до обследования по возможности исключить газообразующие продукты (молоко, капусту, черный хлеб, бобовые, свежие овощи и фрукты, сладкие блюда)</w:t>
      </w:r>
    </w:p>
    <w:p w:rsidR="00597E67" w:rsidRPr="00FA285C" w:rsidRDefault="00597E67" w:rsidP="00597E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Прийти на обследование натощак: ничего не пить, не есть, не принимать лекарственные средства, не жевать жевательную резинку</w:t>
      </w:r>
    </w:p>
    <w:p w:rsidR="00597E67" w:rsidRPr="00FA285C" w:rsidRDefault="00597E67" w:rsidP="00597E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 себе иметь пеленку и салфетки</w:t>
      </w:r>
    </w:p>
    <w:p w:rsidR="00597E67" w:rsidRPr="00FA285C" w:rsidRDefault="00597E67" w:rsidP="00597E6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285C">
        <w:rPr>
          <w:rFonts w:ascii="Times New Roman" w:hAnsi="Times New Roman"/>
          <w:sz w:val="28"/>
          <w:szCs w:val="28"/>
          <w:u w:val="single"/>
        </w:rPr>
        <w:t>Подготовка к УЗИ почек и мочевого пузыря</w:t>
      </w:r>
    </w:p>
    <w:p w:rsidR="00597E67" w:rsidRPr="00FA285C" w:rsidRDefault="00597E67" w:rsidP="00597E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Прийти на обследование с наполненным мочевым пузырем</w:t>
      </w:r>
    </w:p>
    <w:p w:rsidR="00597E67" w:rsidRPr="00FA285C" w:rsidRDefault="00597E67" w:rsidP="00597E6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 себе иметь пеленку и салфетки, питьевую воду.</w:t>
      </w:r>
    </w:p>
    <w:p w:rsidR="00597E67" w:rsidRPr="00FA285C" w:rsidRDefault="00597E67" w:rsidP="00597E6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285C">
        <w:rPr>
          <w:rFonts w:ascii="Times New Roman" w:hAnsi="Times New Roman"/>
          <w:sz w:val="28"/>
          <w:szCs w:val="28"/>
          <w:u w:val="single"/>
        </w:rPr>
        <w:t>Подготовка к УЗИ малого таза (</w:t>
      </w:r>
      <w:proofErr w:type="spellStart"/>
      <w:r w:rsidRPr="00FA285C">
        <w:rPr>
          <w:rFonts w:ascii="Times New Roman" w:hAnsi="Times New Roman"/>
          <w:sz w:val="28"/>
          <w:szCs w:val="28"/>
          <w:u w:val="single"/>
        </w:rPr>
        <w:t>трансабдоминальное</w:t>
      </w:r>
      <w:proofErr w:type="spellEnd"/>
      <w:r w:rsidRPr="00FA285C">
        <w:rPr>
          <w:rFonts w:ascii="Times New Roman" w:hAnsi="Times New Roman"/>
          <w:sz w:val="28"/>
          <w:szCs w:val="28"/>
          <w:u w:val="single"/>
        </w:rPr>
        <w:t>)</w:t>
      </w:r>
    </w:p>
    <w:p w:rsidR="00597E67" w:rsidRPr="00FA285C" w:rsidRDefault="00597E67" w:rsidP="00597E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Прийти на обследование с наполненным мочевым пузырем.</w:t>
      </w:r>
    </w:p>
    <w:p w:rsidR="00597E67" w:rsidRPr="00FA285C" w:rsidRDefault="00597E67" w:rsidP="00597E6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 себе иметь пеленку и салфетки, питьевую воду.</w:t>
      </w:r>
    </w:p>
    <w:p w:rsidR="00597E67" w:rsidRPr="00FA285C" w:rsidRDefault="00597E67" w:rsidP="00597E67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285C">
        <w:rPr>
          <w:rFonts w:ascii="Times New Roman" w:hAnsi="Times New Roman"/>
          <w:sz w:val="28"/>
          <w:szCs w:val="28"/>
          <w:u w:val="single"/>
        </w:rPr>
        <w:t>При выполнении одновременно УЗИ органов брюшной полости и УЗИ органов малого таза у девочек:</w:t>
      </w:r>
    </w:p>
    <w:p w:rsidR="00597E67" w:rsidRPr="00FA285C" w:rsidRDefault="00597E67" w:rsidP="00597E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285C">
        <w:rPr>
          <w:rFonts w:ascii="Times New Roman" w:hAnsi="Times New Roman"/>
          <w:sz w:val="28"/>
          <w:szCs w:val="28"/>
        </w:rPr>
        <w:t>Прийти на обследование натощак: ничего не пить, не есть, не принимать лекарственные средства, не жевать жевательную резинку</w:t>
      </w:r>
    </w:p>
    <w:p w:rsidR="00597E67" w:rsidRDefault="00597E67" w:rsidP="00597E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A285C">
        <w:rPr>
          <w:rFonts w:ascii="Times New Roman" w:hAnsi="Times New Roman"/>
          <w:sz w:val="28"/>
          <w:szCs w:val="28"/>
        </w:rPr>
        <w:t xml:space="preserve">При себе иметь пеленку и салфетки, питьевую воду.                                                                                                                    </w:t>
      </w:r>
      <w:r w:rsidRPr="00FA285C">
        <w:rPr>
          <w:rFonts w:ascii="Times New Roman" w:hAnsi="Times New Roman"/>
          <w:sz w:val="28"/>
          <w:szCs w:val="28"/>
          <w:u w:val="single"/>
        </w:rPr>
        <w:t xml:space="preserve">После проведения УЗИ органов брюшной полости нужно наполнить мочевой пузырь (выпить воды).                                                       </w:t>
      </w:r>
    </w:p>
    <w:p w:rsidR="00597E67" w:rsidRPr="00FA285C" w:rsidRDefault="00597E67" w:rsidP="00597E6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A285C">
        <w:rPr>
          <w:rFonts w:ascii="Times New Roman" w:hAnsi="Times New Roman"/>
          <w:sz w:val="28"/>
          <w:szCs w:val="28"/>
          <w:u w:val="single"/>
        </w:rPr>
        <w:t>До проведения УЗИ органов брюшной полости жидкость принимать нельзя!!!</w:t>
      </w:r>
    </w:p>
    <w:p w:rsidR="00597E67" w:rsidRDefault="00597E67" w:rsidP="00597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85C">
        <w:rPr>
          <w:rFonts w:ascii="Times New Roman" w:hAnsi="Times New Roman"/>
          <w:b/>
          <w:sz w:val="28"/>
          <w:szCs w:val="28"/>
        </w:rPr>
        <w:t xml:space="preserve">Соблюдение правил подготовки – залог высокого качества обследования                                                                                         </w:t>
      </w:r>
    </w:p>
    <w:p w:rsidR="00B907C1" w:rsidRDefault="00597E67" w:rsidP="00597E67">
      <w:r w:rsidRPr="00FA285C">
        <w:rPr>
          <w:rFonts w:ascii="Times New Roman" w:hAnsi="Times New Roman"/>
          <w:sz w:val="28"/>
          <w:szCs w:val="28"/>
          <w:u w:val="single"/>
        </w:rPr>
        <w:t xml:space="preserve">При выполнении </w:t>
      </w:r>
      <w:proofErr w:type="spellStart"/>
      <w:r w:rsidRPr="00FA285C">
        <w:rPr>
          <w:rFonts w:ascii="Times New Roman" w:hAnsi="Times New Roman"/>
          <w:sz w:val="28"/>
          <w:szCs w:val="28"/>
          <w:u w:val="single"/>
        </w:rPr>
        <w:t>нейросонографии</w:t>
      </w:r>
      <w:proofErr w:type="spellEnd"/>
      <w:r w:rsidRPr="00FA285C">
        <w:rPr>
          <w:rFonts w:ascii="Times New Roman" w:hAnsi="Times New Roman"/>
          <w:sz w:val="28"/>
          <w:szCs w:val="28"/>
          <w:u w:val="single"/>
        </w:rPr>
        <w:t>, УЗИ сер</w:t>
      </w:r>
      <w:r>
        <w:rPr>
          <w:rFonts w:ascii="Times New Roman" w:hAnsi="Times New Roman"/>
          <w:sz w:val="28"/>
          <w:szCs w:val="28"/>
          <w:u w:val="single"/>
        </w:rPr>
        <w:t>д</w:t>
      </w:r>
      <w:r w:rsidRPr="00FA285C">
        <w:rPr>
          <w:rFonts w:ascii="Times New Roman" w:hAnsi="Times New Roman"/>
          <w:sz w:val="28"/>
          <w:szCs w:val="28"/>
          <w:u w:val="single"/>
        </w:rPr>
        <w:t>ца, УЗИ щитовидной железы, УЗИ органов мошонки, УЗИ суставов, УЗИ глаза, УЗИ мягких тканей, УЗИ вилочковой железы, УЗИ периферических лимфатических узлов – специальной подготовки не требуется!</w:t>
      </w:r>
    </w:p>
    <w:sectPr w:rsidR="00B907C1" w:rsidSect="00B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DDD"/>
    <w:multiLevelType w:val="hybridMultilevel"/>
    <w:tmpl w:val="FFB2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6053"/>
    <w:multiLevelType w:val="hybridMultilevel"/>
    <w:tmpl w:val="96C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08E"/>
    <w:multiLevelType w:val="hybridMultilevel"/>
    <w:tmpl w:val="7AB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0DA"/>
    <w:multiLevelType w:val="hybridMultilevel"/>
    <w:tmpl w:val="B7F6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97E67"/>
    <w:rsid w:val="00597E67"/>
    <w:rsid w:val="00B907C1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7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2019-03-11T15:27:00Z</dcterms:created>
  <dcterms:modified xsi:type="dcterms:W3CDTF">2019-03-11T15:27:00Z</dcterms:modified>
</cp:coreProperties>
</file>